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85" w:rsidRPr="006667C6" w:rsidRDefault="006667C6" w:rsidP="00484003">
      <w:pPr>
        <w:spacing w:after="0"/>
        <w:jc w:val="center"/>
        <w:rPr>
          <w:rFonts w:ascii="Segoe UI" w:hAnsi="Segoe UI" w:cs="Segoe UI"/>
          <w:b/>
          <w:outline/>
          <w:color w:val="000000"/>
          <w:sz w:val="8"/>
          <w:szCs w:val="40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667C6">
        <w:rPr>
          <w:rFonts w:ascii="Segoe UI" w:hAnsi="Segoe UI" w:cs="Segoe UI"/>
          <w:b/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859667C" wp14:editId="28BD7B8A">
            <wp:extent cx="1933575" cy="1143000"/>
            <wp:effectExtent l="0" t="0" r="9525" b="0"/>
            <wp:docPr id="5" name="Picture 5" descr="C:\Users\Savez\Desktop\ARKUS\Logo\arkus liga f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vez\Desktop\ARKUS\Logo\arkus liga fot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3B" w:rsidRPr="00162980" w:rsidRDefault="00F60285" w:rsidP="00F60285">
      <w:pPr>
        <w:spacing w:after="0"/>
        <w:jc w:val="center"/>
        <w:rPr>
          <w:rFonts w:ascii="Segoe UI" w:hAnsi="Segoe UI" w:cs="Segoe UI"/>
          <w:b/>
          <w:i/>
          <w:outline/>
          <w:color w:val="0070C0"/>
          <w:sz w:val="40"/>
          <w:szCs w:val="40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2980">
        <w:rPr>
          <w:rFonts w:ascii="Segoe UI" w:hAnsi="Segoe UI" w:cs="Segoe UI"/>
          <w:b/>
          <w:i/>
          <w:outline/>
          <w:color w:val="0070C0"/>
          <w:sz w:val="40"/>
          <w:szCs w:val="40"/>
          <w:lang w:val="sr-Latn-R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SPECIFIKACIJA TROŠKOVA</w:t>
      </w:r>
    </w:p>
    <w:p w:rsidR="007436EE" w:rsidRPr="00162980" w:rsidRDefault="007436EE" w:rsidP="000D73AB">
      <w:pPr>
        <w:spacing w:after="0"/>
        <w:rPr>
          <w:rFonts w:ascii="Segoe UI" w:hAnsi="Segoe UI" w:cs="Segoe UI"/>
          <w:i/>
          <w:color w:val="0070C0"/>
          <w:sz w:val="1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599"/>
        </w:trPr>
        <w:tc>
          <w:tcPr>
            <w:tcW w:w="2875" w:type="dxa"/>
            <w:shd w:val="clear" w:color="auto" w:fill="auto"/>
            <w:vAlign w:val="center"/>
          </w:tcPr>
          <w:p w:rsidR="00154364" w:rsidRPr="00484003" w:rsidRDefault="006667C6" w:rsidP="008A3F00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Mesto</w:t>
            </w:r>
            <w:r w:rsidR="008A3F00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odigravanja</w:t>
            </w:r>
            <w:r w:rsidR="00154364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utakmice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CD5F9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sr-Cyrl-RS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Broj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kola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Broj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utakmice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CD5F9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EKIPA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CD5F9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  <w:tr w:rsidR="006667C6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721C11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EKIPA</w:t>
            </w:r>
            <w:r w:rsidR="00721C11"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  <w:t>B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154364" w:rsidRPr="00484003" w:rsidRDefault="00154364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20"/>
                <w:szCs w:val="20"/>
                <w:lang w:val="ru-RU"/>
              </w:rPr>
            </w:pPr>
          </w:p>
        </w:tc>
      </w:tr>
    </w:tbl>
    <w:p w:rsidR="00F60285" w:rsidRPr="00484003" w:rsidRDefault="00F60285" w:rsidP="000D73AB">
      <w:pPr>
        <w:spacing w:after="0"/>
        <w:rPr>
          <w:rFonts w:ascii="Segoe UI" w:hAnsi="Segoe UI" w:cs="Segoe UI"/>
          <w:i/>
          <w:color w:val="002060"/>
          <w:lang w:val="ru-RU"/>
        </w:rPr>
      </w:pPr>
    </w:p>
    <w:p w:rsidR="00721C11" w:rsidRPr="00484003" w:rsidRDefault="006667C6" w:rsidP="00F60285">
      <w:pPr>
        <w:spacing w:after="0"/>
        <w:jc w:val="center"/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</w:pPr>
      <w:r w:rsidRPr="00484003"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  <w:t>SLUŽBENA</w:t>
      </w:r>
      <w:r w:rsidR="00721C11" w:rsidRPr="00484003"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  <w:t xml:space="preserve"> </w:t>
      </w:r>
      <w:r w:rsidRPr="00484003">
        <w:rPr>
          <w:rFonts w:ascii="Segoe UI" w:hAnsi="Segoe UI" w:cs="Segoe UI"/>
          <w:b/>
          <w:i/>
          <w:color w:val="002060"/>
          <w:sz w:val="24"/>
          <w:szCs w:val="40"/>
          <w:lang w:val="ru-RU"/>
        </w:rPr>
        <w:t>LICA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</w:rPr>
            </w:pP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Sudija</w:t>
            </w:r>
            <w:r w:rsidR="00C753E5" w:rsidRPr="00484003">
              <w:rPr>
                <w:rFonts w:ascii="Segoe UI" w:hAnsi="Segoe UI" w:cs="Segoe UI"/>
                <w:i/>
                <w:color w:val="00206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A</w:t>
            </w:r>
          </w:p>
        </w:tc>
        <w:tc>
          <w:tcPr>
            <w:tcW w:w="7015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ru-RU"/>
              </w:rPr>
            </w:pPr>
          </w:p>
        </w:tc>
      </w:tr>
      <w:tr w:rsidR="00484003" w:rsidRPr="00484003" w:rsidTr="00F60285">
        <w:trPr>
          <w:trHeight w:hRule="exact" w:val="619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Mesto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,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opština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i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ulica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boravka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F6028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JMBG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521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Naziv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poslovne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banke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broj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tekućeg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računa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Radni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status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IZNOS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TAKSE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6667C6" w:rsidRPr="00484003" w:rsidTr="00F60285">
        <w:trPr>
          <w:trHeight w:hRule="exact" w:val="633"/>
        </w:trPr>
        <w:tc>
          <w:tcPr>
            <w:tcW w:w="454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UKUPNO</w:t>
            </w:r>
            <w:r w:rsidR="00C753E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(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TAKSA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+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.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454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</w:tbl>
    <w:p w:rsidR="00885248" w:rsidRPr="00484003" w:rsidRDefault="00885248" w:rsidP="000D73AB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p w:rsidR="006667C6" w:rsidRPr="00484003" w:rsidRDefault="006667C6" w:rsidP="000D73AB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C753E5" w:rsidRPr="00484003" w:rsidRDefault="006667C6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Sudija</w:t>
            </w:r>
            <w:r w:rsidR="00C753E5" w:rsidRPr="00484003">
              <w:rPr>
                <w:rFonts w:ascii="Segoe UI" w:hAnsi="Segoe UI" w:cs="Segoe UI"/>
                <w:i/>
                <w:color w:val="002060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lang w:val="sr-Cyrl-RS"/>
              </w:rPr>
              <w:t>B</w:t>
            </w:r>
          </w:p>
        </w:tc>
        <w:tc>
          <w:tcPr>
            <w:tcW w:w="7015" w:type="dxa"/>
            <w:vAlign w:val="center"/>
          </w:tcPr>
          <w:p w:rsidR="00C753E5" w:rsidRPr="00484003" w:rsidRDefault="00C753E5" w:rsidP="00C753E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ru-RU"/>
              </w:rPr>
            </w:pPr>
          </w:p>
        </w:tc>
      </w:tr>
      <w:tr w:rsidR="00484003" w:rsidRPr="00484003" w:rsidTr="00F60285">
        <w:trPr>
          <w:trHeight w:hRule="exact" w:val="565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Mesto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,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opština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ulica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boravka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JMBG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537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Naziv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poslovne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banke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broj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tekućeg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računa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Radni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status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IZNOS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TAKSE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PUTNI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</w:p>
        </w:tc>
      </w:tr>
      <w:tr w:rsidR="006667C6" w:rsidRPr="00484003" w:rsidTr="00F60285">
        <w:trPr>
          <w:trHeight w:hRule="exact" w:val="621"/>
        </w:trPr>
        <w:tc>
          <w:tcPr>
            <w:tcW w:w="2875" w:type="dxa"/>
            <w:shd w:val="clear" w:color="auto" w:fill="auto"/>
            <w:vAlign w:val="center"/>
          </w:tcPr>
          <w:p w:rsidR="00F60285" w:rsidRPr="00484003" w:rsidRDefault="006667C6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UKUPNO</w:t>
            </w:r>
            <w:r w:rsidR="00F60285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(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TAKSA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+ 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.</w:t>
            </w:r>
            <w:r w:rsidR="006667C6"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TROŠKOVI</w:t>
            </w: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7015" w:type="dxa"/>
            <w:vAlign w:val="center"/>
          </w:tcPr>
          <w:p w:rsidR="00F60285" w:rsidRPr="00484003" w:rsidRDefault="00F60285" w:rsidP="00F60285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</w:tbl>
    <w:p w:rsidR="00885248" w:rsidRPr="00484003" w:rsidRDefault="00885248" w:rsidP="00885248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p w:rsidR="00F60285" w:rsidRPr="00484003" w:rsidRDefault="00F60285" w:rsidP="000D73AB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015"/>
      </w:tblGrid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885248" w:rsidRPr="00484003" w:rsidRDefault="006667C6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</w:rPr>
            </w:pP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KONTROLOR</w:t>
            </w:r>
            <w:r w:rsidR="00885248" w:rsidRPr="00484003">
              <w:rPr>
                <w:rFonts w:ascii="Segoe UI" w:hAnsi="Segoe UI" w:cs="Segoe UI"/>
                <w:i/>
                <w:color w:val="002060"/>
                <w:lang w:val="ru-RU"/>
              </w:rPr>
              <w:t>/</w:t>
            </w:r>
            <w:r w:rsidRPr="00484003">
              <w:rPr>
                <w:rFonts w:ascii="Segoe UI" w:hAnsi="Segoe UI" w:cs="Segoe UI"/>
                <w:i/>
                <w:color w:val="002060"/>
                <w:lang w:val="ru-RU"/>
              </w:rPr>
              <w:t>DELEGAT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885248" w:rsidRPr="00484003" w:rsidRDefault="00885248" w:rsidP="00A54E8A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sr-Cyrl-RS"/>
              </w:rPr>
              <w:t>Mesto, opština i ulica boravka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 JMBG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484003">
        <w:trPr>
          <w:trHeight w:hRule="exact" w:val="507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Naziv poslovne banke i broj tekućeg računa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Radni status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IZNOS TAKSE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F60285">
        <w:trPr>
          <w:trHeight w:hRule="exact" w:val="454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PUTNI TROŠKOVI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  <w:tr w:rsidR="00484003" w:rsidRPr="00484003" w:rsidTr="00484003">
        <w:trPr>
          <w:trHeight w:hRule="exact" w:val="491"/>
        </w:trPr>
        <w:tc>
          <w:tcPr>
            <w:tcW w:w="287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 xml:space="preserve">UKUPNO </w:t>
            </w:r>
          </w:p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  <w:r w:rsidRPr="00484003"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  <w:t>(TAKSA + PUT.TROŠKOVI)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484003" w:rsidRPr="00484003" w:rsidRDefault="00484003" w:rsidP="00484003">
            <w:pPr>
              <w:spacing w:after="0" w:line="240" w:lineRule="auto"/>
              <w:rPr>
                <w:rFonts w:ascii="Segoe UI" w:hAnsi="Segoe UI" w:cs="Segoe UI"/>
                <w:i/>
                <w:color w:val="002060"/>
                <w:sz w:val="18"/>
                <w:szCs w:val="18"/>
                <w:lang w:val="ru-RU"/>
              </w:rPr>
            </w:pPr>
          </w:p>
        </w:tc>
      </w:tr>
    </w:tbl>
    <w:p w:rsidR="00885248" w:rsidRPr="00484003" w:rsidRDefault="00885248" w:rsidP="00885248">
      <w:pPr>
        <w:spacing w:after="0"/>
        <w:rPr>
          <w:rFonts w:ascii="Segoe UI" w:hAnsi="Segoe UI" w:cs="Segoe UI"/>
          <w:i/>
          <w:color w:val="002060"/>
          <w:sz w:val="18"/>
          <w:szCs w:val="18"/>
          <w:lang w:val="ru-RU"/>
        </w:rPr>
      </w:pPr>
    </w:p>
    <w:p w:rsidR="00E97135" w:rsidRPr="00484003" w:rsidRDefault="005E261A" w:rsidP="005E261A">
      <w:pPr>
        <w:spacing w:after="0"/>
        <w:jc w:val="both"/>
        <w:rPr>
          <w:rFonts w:cs="Segoe UI"/>
          <w:b/>
          <w:i/>
          <w:color w:val="002060"/>
          <w:sz w:val="24"/>
          <w:szCs w:val="24"/>
          <w:lang w:val="ru-RU"/>
        </w:rPr>
      </w:pPr>
      <w:r w:rsidRPr="00484003">
        <w:rPr>
          <w:rFonts w:cs="Segoe UI"/>
          <w:b/>
          <w:i/>
          <w:color w:val="002060"/>
          <w:sz w:val="24"/>
          <w:szCs w:val="24"/>
          <w:lang w:val="sr-Latn-RS"/>
        </w:rPr>
        <w:t xml:space="preserve">              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Službena</w:t>
      </w:r>
      <w:r w:rsidR="00885248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lica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popunjavaju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ovaj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obrazac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i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šalju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8A3F00">
        <w:rPr>
          <w:rFonts w:cs="Segoe UI"/>
          <w:b/>
          <w:i/>
          <w:color w:val="002060"/>
          <w:sz w:val="24"/>
          <w:szCs w:val="24"/>
          <w:lang w:val="sr-Latn-RS"/>
        </w:rPr>
        <w:t>Direktoru lige</w:t>
      </w:r>
      <w:r w:rsidR="00F60285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,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na</w:t>
      </w:r>
      <w:r w:rsidR="00F60285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mail</w:t>
      </w:r>
      <w:r w:rsidR="009B43E6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hyperlink r:id="rId8" w:history="1">
        <w:r w:rsidR="00D33FFB">
          <w:rPr>
            <w:rStyle w:val="Hyperlink"/>
            <w:rFonts w:cs="Segoe UI"/>
            <w:b/>
            <w:i/>
            <w:color w:val="002060"/>
            <w:sz w:val="24"/>
            <w:szCs w:val="24"/>
          </w:rPr>
          <w:t>office</w:t>
        </w:r>
        <w:r w:rsidR="00F60285" w:rsidRPr="00484003">
          <w:rPr>
            <w:rStyle w:val="Hyperlink"/>
            <w:rFonts w:cs="Segoe UI"/>
            <w:b/>
            <w:i/>
            <w:color w:val="002060"/>
            <w:sz w:val="24"/>
            <w:szCs w:val="24"/>
          </w:rPr>
          <w:t>@arkus-liga.rs</w:t>
        </w:r>
      </w:hyperlink>
      <w:r w:rsidR="00F60285" w:rsidRPr="00484003">
        <w:rPr>
          <w:rFonts w:cs="Segoe UI"/>
          <w:b/>
          <w:i/>
          <w:color w:val="002060"/>
          <w:sz w:val="24"/>
          <w:szCs w:val="24"/>
        </w:rPr>
        <w:t xml:space="preserve"> . Slanjem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obrasca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ujedno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potvrđuju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i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delegiranje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za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navedeno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 </w:t>
      </w:r>
      <w:r w:rsidR="006667C6" w:rsidRPr="00484003">
        <w:rPr>
          <w:rFonts w:cs="Segoe UI"/>
          <w:b/>
          <w:i/>
          <w:color w:val="002060"/>
          <w:sz w:val="24"/>
          <w:szCs w:val="24"/>
          <w:lang w:val="ru-RU"/>
        </w:rPr>
        <w:t>kolo</w:t>
      </w:r>
      <w:r w:rsidR="005D79CA" w:rsidRPr="00484003">
        <w:rPr>
          <w:rFonts w:cs="Segoe UI"/>
          <w:b/>
          <w:i/>
          <w:color w:val="002060"/>
          <w:sz w:val="24"/>
          <w:szCs w:val="24"/>
          <w:lang w:val="ru-RU"/>
        </w:rPr>
        <w:t xml:space="preserve">. </w:t>
      </w:r>
    </w:p>
    <w:p w:rsidR="00E13EF8" w:rsidRDefault="005E261A" w:rsidP="00E13EF8">
      <w:pPr>
        <w:pStyle w:val="NormalWeb"/>
        <w:spacing w:before="0" w:beforeAutospacing="0"/>
        <w:jc w:val="both"/>
        <w:rPr>
          <w:rFonts w:ascii="Segoe UI" w:hAnsi="Segoe UI" w:cs="Segoe UI"/>
          <w:b/>
          <w:i/>
          <w:color w:val="002060"/>
          <w:lang w:val="sr-Latn-RS"/>
        </w:rPr>
      </w:pPr>
      <w:r w:rsidRPr="00484003">
        <w:rPr>
          <w:rFonts w:ascii="Segoe UI" w:hAnsi="Segoe UI" w:cs="Segoe UI"/>
          <w:b/>
          <w:i/>
          <w:color w:val="002060"/>
          <w:lang w:val="sr-Latn-RS"/>
        </w:rPr>
        <w:t xml:space="preserve"> </w:t>
      </w:r>
    </w:p>
    <w:p w:rsidR="005E261A" w:rsidRPr="00484003" w:rsidRDefault="006667C6" w:rsidP="00E13EF8">
      <w:pPr>
        <w:pStyle w:val="NormalWeb"/>
        <w:spacing w:before="0" w:beforeAutospacing="0"/>
        <w:jc w:val="both"/>
        <w:rPr>
          <w:rStyle w:val="Strong"/>
          <w:rFonts w:ascii="Calibri" w:hAnsi="Calibri" w:cs="Segoe UI"/>
          <w:i/>
          <w:color w:val="002060"/>
          <w:lang w:val="ru-RU"/>
        </w:rPr>
      </w:pPr>
      <w:bookmarkStart w:id="0" w:name="_GoBack"/>
      <w:bookmarkEnd w:id="0"/>
      <w:r w:rsidRPr="00484003">
        <w:rPr>
          <w:rFonts w:ascii="Segoe UI" w:hAnsi="Segoe UI" w:cs="Segoe UI"/>
          <w:b/>
          <w:i/>
          <w:color w:val="002060"/>
          <w:lang w:val="sr-Cyrl-RS"/>
        </w:rPr>
        <w:t>NAPOMENA</w:t>
      </w:r>
      <w:r w:rsidR="00E97135" w:rsidRPr="00484003">
        <w:rPr>
          <w:rFonts w:ascii="Segoe UI" w:hAnsi="Segoe UI" w:cs="Segoe UI"/>
          <w:b/>
          <w:i/>
          <w:color w:val="002060"/>
          <w:lang w:val="sr-Cyrl-RS"/>
        </w:rPr>
        <w:t>: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</w:p>
    <w:p w:rsidR="005E261A" w:rsidRPr="00484003" w:rsidRDefault="006667C6" w:rsidP="005E261A">
      <w:pPr>
        <w:pStyle w:val="NormalWeb"/>
        <w:spacing w:before="0" w:beforeAutospacing="0"/>
        <w:jc w:val="both"/>
        <w:rPr>
          <w:rFonts w:ascii="Calibri" w:hAnsi="Calibri" w:cs="Segoe UI"/>
          <w:i/>
          <w:color w:val="002060"/>
          <w:lang w:val="ru-RU"/>
        </w:rPr>
      </w:pP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Molim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</w:rPr>
        <w:t>V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as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da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</w:rPr>
        <w:t>nam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u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e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-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</w:rPr>
        <w:t>mail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-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</w:rPr>
        <w:t>u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date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punovažni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pristanak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u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skladu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sa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odredbama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člana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10.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</w:rPr>
        <w:t> </w:t>
      </w:r>
      <w:hyperlink r:id="rId9" w:history="1">
        <w:r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>Zakona</w:t>
        </w:r>
        <w:r w:rsidR="005E261A"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 xml:space="preserve"> </w:t>
        </w:r>
        <w:r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>o</w:t>
        </w:r>
        <w:r w:rsidR="005E261A"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 xml:space="preserve"> </w:t>
        </w:r>
        <w:r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>zaštiti</w:t>
        </w:r>
        <w:r w:rsidR="005E261A"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 xml:space="preserve"> </w:t>
        </w:r>
        <w:r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>podataka</w:t>
        </w:r>
        <w:r w:rsidR="005E261A"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 xml:space="preserve"> </w:t>
        </w:r>
        <w:r w:rsidRPr="00484003">
          <w:rPr>
            <w:rStyle w:val="Hyperlink"/>
            <w:rFonts w:ascii="Calibri" w:hAnsi="Calibri" w:cs="Segoe UI"/>
            <w:b/>
            <w:bCs/>
            <w:i/>
            <w:color w:val="002060"/>
            <w:highlight w:val="yellow"/>
            <w:lang w:val="ru-RU"/>
          </w:rPr>
          <w:t>ličnosti</w:t>
        </w:r>
      </w:hyperlink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</w:rPr>
        <w:t> 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kao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i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potvrdu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da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ste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upoznati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sa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svim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informacijama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iz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člana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15.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Zakona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zaštiti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podataka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ličnosti</w:t>
      </w:r>
      <w:r w:rsidR="005E261A" w:rsidRPr="00484003">
        <w:rPr>
          <w:rStyle w:val="Strong"/>
          <w:rFonts w:ascii="Calibri" w:hAnsi="Calibri" w:cs="Segoe UI"/>
          <w:i/>
          <w:color w:val="002060"/>
          <w:highlight w:val="yellow"/>
          <w:lang w:val="ru-RU"/>
        </w:rPr>
        <w:t>.</w:t>
      </w:r>
    </w:p>
    <w:p w:rsidR="005E261A" w:rsidRPr="00484003" w:rsidRDefault="006667C6" w:rsidP="006667C6">
      <w:pPr>
        <w:pStyle w:val="NormalWeb"/>
        <w:spacing w:before="0" w:beforeAutospacing="0" w:after="0" w:afterAutospacing="0"/>
        <w:jc w:val="both"/>
        <w:rPr>
          <w:rFonts w:ascii="Calibri" w:hAnsi="Calibri" w:cs="Segoe UI"/>
          <w:i/>
          <w:color w:val="002060"/>
          <w:lang w:val="ru-RU"/>
        </w:rPr>
      </w:pPr>
      <w:r w:rsidRPr="00484003">
        <w:rPr>
          <w:rFonts w:ascii="Calibri" w:hAnsi="Calibri" w:cs="Segoe UI"/>
          <w:i/>
          <w:color w:val="002060"/>
          <w:lang w:val="ru-RU"/>
        </w:rPr>
        <w:t>Ukoliko</w:t>
      </w:r>
      <w:r w:rsidR="005E261A" w:rsidRPr="00484003">
        <w:rPr>
          <w:rFonts w:ascii="Calibri" w:hAnsi="Calibri" w:cs="Segoe UI"/>
          <w:i/>
          <w:color w:val="002060"/>
        </w:rPr>
        <w:t> 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jeste</w:t>
      </w:r>
      <w:r w:rsidR="005E261A" w:rsidRPr="00484003">
        <w:rPr>
          <w:rFonts w:ascii="Calibri" w:hAnsi="Calibri" w:cs="Segoe UI"/>
          <w:i/>
          <w:color w:val="002060"/>
        </w:rPr>
        <w:t> </w:t>
      </w:r>
      <w:r w:rsidRPr="00484003">
        <w:rPr>
          <w:rFonts w:ascii="Calibri" w:hAnsi="Calibri" w:cs="Segoe UI"/>
          <w:i/>
          <w:color w:val="002060"/>
          <w:lang w:val="ru-RU"/>
        </w:rPr>
        <w:t>saglasni</w:t>
      </w:r>
      <w:r w:rsidR="005E261A" w:rsidRPr="00484003">
        <w:rPr>
          <w:rFonts w:ascii="Calibri" w:hAnsi="Calibri" w:cs="Segoe UI"/>
          <w:i/>
          <w:color w:val="002060"/>
        </w:rPr>
        <w:t> 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u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e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-mail </w:t>
      </w:r>
      <w:r w:rsidRPr="00484003">
        <w:rPr>
          <w:rFonts w:ascii="Calibri" w:hAnsi="Calibri" w:cs="Segoe UI"/>
          <w:i/>
          <w:color w:val="002060"/>
          <w:lang w:val="ru-RU"/>
        </w:rPr>
        <w:t>napišite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tekst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sledeće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sadržine</w:t>
      </w:r>
    </w:p>
    <w:p w:rsidR="005E261A" w:rsidRPr="00484003" w:rsidRDefault="006667C6" w:rsidP="005E261A">
      <w:pPr>
        <w:pStyle w:val="NormalWeb"/>
        <w:spacing w:before="0" w:beforeAutospacing="0"/>
        <w:jc w:val="both"/>
        <w:rPr>
          <w:rStyle w:val="Strong"/>
          <w:rFonts w:ascii="Calibri" w:hAnsi="Calibri" w:cs="Segoe UI"/>
          <w:i/>
          <w:color w:val="002060"/>
          <w:lang w:val="ru-RU"/>
        </w:rPr>
      </w:pP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Ovim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putem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dajem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punovažni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pristanak</w:t>
      </w:r>
      <w:r w:rsidR="005E261A" w:rsidRPr="00484003">
        <w:rPr>
          <w:rStyle w:val="Strong"/>
          <w:rFonts w:ascii="Calibri" w:hAnsi="Calibri" w:cs="Segoe UI"/>
          <w:i/>
          <w:color w:val="002060"/>
        </w:rPr>
        <w:t> 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da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se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podaci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iz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obrasca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mogu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obraditi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u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skladu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sa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odredbama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Zakona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zaštiti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podataka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o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ličnosti</w:t>
      </w:r>
      <w:r w:rsidR="005E261A" w:rsidRPr="00484003">
        <w:rPr>
          <w:rStyle w:val="Strong"/>
          <w:rFonts w:ascii="Calibri" w:hAnsi="Calibri" w:cs="Segoe UI"/>
          <w:i/>
          <w:color w:val="002060"/>
          <w:lang w:val="ru-RU"/>
        </w:rPr>
        <w:t>.</w:t>
      </w:r>
    </w:p>
    <w:p w:rsidR="006667C6" w:rsidRPr="00484003" w:rsidRDefault="006667C6" w:rsidP="005E261A">
      <w:pPr>
        <w:pStyle w:val="NormalWeb"/>
        <w:spacing w:before="0" w:beforeAutospacing="0"/>
        <w:jc w:val="both"/>
        <w:rPr>
          <w:rFonts w:ascii="Calibri" w:hAnsi="Calibri" w:cs="Segoe UI"/>
          <w:i/>
          <w:color w:val="002060"/>
          <w:lang w:val="ru-RU"/>
        </w:rPr>
      </w:pPr>
    </w:p>
    <w:p w:rsidR="005E261A" w:rsidRPr="00484003" w:rsidRDefault="006667C6" w:rsidP="006667C6">
      <w:pPr>
        <w:pStyle w:val="NormalWeb"/>
        <w:spacing w:before="0" w:beforeAutospacing="0" w:after="0" w:afterAutospacing="0"/>
        <w:jc w:val="both"/>
        <w:rPr>
          <w:rFonts w:ascii="Calibri" w:hAnsi="Calibri" w:cs="Segoe UI"/>
          <w:i/>
          <w:color w:val="002060"/>
          <w:lang w:val="ru-RU"/>
        </w:rPr>
      </w:pPr>
      <w:r w:rsidRPr="00484003">
        <w:rPr>
          <w:rFonts w:ascii="Calibri" w:hAnsi="Calibri" w:cs="Segoe UI"/>
          <w:i/>
          <w:color w:val="002060"/>
          <w:lang w:val="ru-RU"/>
        </w:rPr>
        <w:t>Ukoliko</w:t>
      </w:r>
      <w:r w:rsidR="005E261A" w:rsidRPr="00484003">
        <w:rPr>
          <w:rFonts w:ascii="Calibri" w:hAnsi="Calibri" w:cs="Segoe UI"/>
          <w:i/>
          <w:color w:val="002060"/>
        </w:rPr>
        <w:t> </w:t>
      </w:r>
      <w:r w:rsidRPr="00484003">
        <w:rPr>
          <w:rStyle w:val="Strong"/>
          <w:rFonts w:ascii="Calibri" w:hAnsi="Calibri" w:cs="Segoe UI"/>
          <w:i/>
          <w:color w:val="002060"/>
          <w:lang w:val="ru-RU"/>
        </w:rPr>
        <w:t>niste</w:t>
      </w:r>
      <w:r w:rsidR="005E261A" w:rsidRPr="00484003">
        <w:rPr>
          <w:rFonts w:ascii="Calibri" w:hAnsi="Calibri" w:cs="Segoe UI"/>
          <w:i/>
          <w:color w:val="002060"/>
        </w:rPr>
        <w:t> </w:t>
      </w:r>
      <w:r w:rsidRPr="00484003">
        <w:rPr>
          <w:rFonts w:ascii="Calibri" w:hAnsi="Calibri" w:cs="Segoe UI"/>
          <w:i/>
          <w:color w:val="002060"/>
          <w:lang w:val="ru-RU"/>
        </w:rPr>
        <w:t>saglasni</w:t>
      </w:r>
      <w:r w:rsidR="005E261A" w:rsidRPr="00484003">
        <w:rPr>
          <w:rFonts w:ascii="Calibri" w:hAnsi="Calibri" w:cs="Segoe UI"/>
          <w:i/>
          <w:color w:val="002060"/>
        </w:rPr>
        <w:t> 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u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e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-mail </w:t>
      </w:r>
      <w:r w:rsidRPr="00484003">
        <w:rPr>
          <w:rFonts w:ascii="Calibri" w:hAnsi="Calibri" w:cs="Segoe UI"/>
          <w:i/>
          <w:color w:val="002060"/>
          <w:lang w:val="ru-RU"/>
        </w:rPr>
        <w:t>napišite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tekst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sledeće</w:t>
      </w:r>
      <w:r w:rsidR="005E261A" w:rsidRPr="00484003">
        <w:rPr>
          <w:rFonts w:ascii="Calibri" w:hAnsi="Calibri" w:cs="Segoe UI"/>
          <w:i/>
          <w:color w:val="002060"/>
          <w:lang w:val="ru-RU"/>
        </w:rPr>
        <w:t xml:space="preserve"> </w:t>
      </w:r>
      <w:r w:rsidRPr="00484003">
        <w:rPr>
          <w:rFonts w:ascii="Calibri" w:hAnsi="Calibri" w:cs="Segoe UI"/>
          <w:i/>
          <w:color w:val="002060"/>
          <w:lang w:val="ru-RU"/>
        </w:rPr>
        <w:t>sadržine</w:t>
      </w:r>
    </w:p>
    <w:p w:rsidR="00E97135" w:rsidRPr="00484003" w:rsidRDefault="006667C6" w:rsidP="00E97135">
      <w:pPr>
        <w:pStyle w:val="NormalWeb"/>
        <w:spacing w:before="0" w:beforeAutospacing="0"/>
        <w:jc w:val="both"/>
        <w:rPr>
          <w:rFonts w:ascii="Segoe UI" w:hAnsi="Segoe UI" w:cs="Segoe UI"/>
          <w:i/>
          <w:color w:val="002060"/>
          <w:lang w:val="ru-RU"/>
        </w:rPr>
      </w:pP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Ovim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putem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ne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dajem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punovažni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pristanak</w:t>
      </w:r>
      <w:r w:rsidR="00E97135" w:rsidRPr="00484003">
        <w:rPr>
          <w:rStyle w:val="Strong"/>
          <w:rFonts w:ascii="Segoe UI" w:hAnsi="Segoe UI" w:cs="Segoe UI"/>
          <w:i/>
          <w:color w:val="002060"/>
        </w:rPr>
        <w:t> 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da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se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podaci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iz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obrasca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mogu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obraditi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u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skladu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sa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odredbama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Zakona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o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zaštiti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podataka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o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 xml:space="preserve"> </w:t>
      </w:r>
      <w:r w:rsidRPr="00484003">
        <w:rPr>
          <w:rStyle w:val="Strong"/>
          <w:rFonts w:ascii="Segoe UI" w:hAnsi="Segoe UI" w:cs="Segoe UI"/>
          <w:i/>
          <w:color w:val="002060"/>
          <w:lang w:val="ru-RU"/>
        </w:rPr>
        <w:t>ličnosti</w:t>
      </w:r>
      <w:r w:rsidR="00E97135" w:rsidRPr="00484003">
        <w:rPr>
          <w:rStyle w:val="Strong"/>
          <w:rFonts w:ascii="Segoe UI" w:hAnsi="Segoe UI" w:cs="Segoe UI"/>
          <w:i/>
          <w:color w:val="002060"/>
          <w:lang w:val="ru-RU"/>
        </w:rPr>
        <w:t>.</w:t>
      </w:r>
    </w:p>
    <w:p w:rsidR="00E97135" w:rsidRDefault="00E97135" w:rsidP="000D73AB">
      <w:pPr>
        <w:spacing w:after="0"/>
        <w:rPr>
          <w:rFonts w:ascii="Segoe UI" w:hAnsi="Segoe UI" w:cs="Segoe UI"/>
          <w:b/>
          <w:i/>
          <w:color w:val="002060"/>
          <w:sz w:val="24"/>
          <w:szCs w:val="24"/>
          <w:lang w:val="ru-RU"/>
        </w:rPr>
      </w:pP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  <w:r w:rsidRPr="00484003">
        <w:rPr>
          <w:rFonts w:ascii="Segoe UI" w:hAnsi="Segoe UI" w:cs="Segoe UI"/>
          <w:i/>
          <w:color w:val="002060"/>
          <w:lang w:val="ru-RU"/>
        </w:rPr>
        <w:t>Sudija A</w:t>
      </w:r>
      <w:r>
        <w:rPr>
          <w:rFonts w:ascii="Segoe UI" w:hAnsi="Segoe UI" w:cs="Segoe UI"/>
          <w:i/>
          <w:color w:val="002060"/>
          <w:lang w:val="sr-Latn-RS"/>
        </w:rPr>
        <w:t>: ________________________________________</w:t>
      </w: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  <w:r w:rsidRPr="00484003">
        <w:rPr>
          <w:rFonts w:ascii="Segoe UI" w:hAnsi="Segoe UI" w:cs="Segoe UI"/>
          <w:i/>
          <w:color w:val="002060"/>
          <w:lang w:val="ru-RU"/>
        </w:rPr>
        <w:t xml:space="preserve">Sudija </w:t>
      </w:r>
      <w:r w:rsidRPr="00484003">
        <w:rPr>
          <w:rFonts w:ascii="Segoe UI" w:hAnsi="Segoe UI" w:cs="Segoe UI"/>
          <w:i/>
          <w:color w:val="002060"/>
          <w:lang w:val="sr-Cyrl-RS"/>
        </w:rPr>
        <w:t>B</w:t>
      </w:r>
      <w:r>
        <w:rPr>
          <w:rFonts w:ascii="Segoe UI" w:hAnsi="Segoe UI" w:cs="Segoe UI"/>
          <w:i/>
          <w:color w:val="002060"/>
          <w:lang w:val="sr-Latn-RS"/>
        </w:rPr>
        <w:t>: ________________________________________</w:t>
      </w: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  <w:r>
        <w:rPr>
          <w:rFonts w:ascii="Segoe UI" w:hAnsi="Segoe UI" w:cs="Segoe UI"/>
          <w:i/>
          <w:color w:val="002060"/>
          <w:lang w:val="sr-Latn-RS"/>
        </w:rPr>
        <w:t>Delegat: ________________________________________</w:t>
      </w:r>
    </w:p>
    <w:p w:rsidR="00E13EF8" w:rsidRDefault="00E13EF8" w:rsidP="000D73AB">
      <w:pPr>
        <w:spacing w:after="0"/>
        <w:rPr>
          <w:rFonts w:ascii="Segoe UI" w:hAnsi="Segoe UI" w:cs="Segoe UI"/>
          <w:i/>
          <w:color w:val="002060"/>
          <w:lang w:val="sr-Latn-RS"/>
        </w:rPr>
      </w:pPr>
    </w:p>
    <w:p w:rsidR="00E13EF8" w:rsidRPr="00E13EF8" w:rsidRDefault="00E13EF8" w:rsidP="000D73AB">
      <w:pPr>
        <w:spacing w:after="0"/>
        <w:rPr>
          <w:rFonts w:ascii="Segoe UI" w:hAnsi="Segoe UI" w:cs="Segoe UI"/>
          <w:b/>
          <w:i/>
          <w:color w:val="002060"/>
          <w:sz w:val="24"/>
          <w:szCs w:val="24"/>
          <w:lang w:val="sr-Latn-RS"/>
        </w:rPr>
      </w:pPr>
      <w:r>
        <w:rPr>
          <w:rFonts w:ascii="Segoe UI" w:hAnsi="Segoe UI" w:cs="Segoe UI"/>
          <w:i/>
          <w:color w:val="002060"/>
          <w:lang w:val="sr-Latn-RS"/>
        </w:rPr>
        <w:t>Kontrolor: ______________________________________</w:t>
      </w:r>
    </w:p>
    <w:sectPr w:rsidR="00E13EF8" w:rsidRPr="00E13EF8" w:rsidSect="006667C6">
      <w:pgSz w:w="12240" w:h="15840"/>
      <w:pgMar w:top="567" w:right="90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C4" w:rsidRDefault="00C503C4" w:rsidP="006667C6">
      <w:pPr>
        <w:spacing w:after="0" w:line="240" w:lineRule="auto"/>
      </w:pPr>
      <w:r>
        <w:separator/>
      </w:r>
    </w:p>
  </w:endnote>
  <w:endnote w:type="continuationSeparator" w:id="0">
    <w:p w:rsidR="00C503C4" w:rsidRDefault="00C503C4" w:rsidP="0066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C4" w:rsidRDefault="00C503C4" w:rsidP="006667C6">
      <w:pPr>
        <w:spacing w:after="0" w:line="240" w:lineRule="auto"/>
      </w:pPr>
      <w:r>
        <w:separator/>
      </w:r>
    </w:p>
  </w:footnote>
  <w:footnote w:type="continuationSeparator" w:id="0">
    <w:p w:rsidR="00C503C4" w:rsidRDefault="00C503C4" w:rsidP="0066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495"/>
    <w:multiLevelType w:val="hybridMultilevel"/>
    <w:tmpl w:val="0C568EAE"/>
    <w:lvl w:ilvl="0" w:tplc="C1D0E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3FA"/>
    <w:multiLevelType w:val="hybridMultilevel"/>
    <w:tmpl w:val="DCB48AD8"/>
    <w:lvl w:ilvl="0" w:tplc="EA08CC3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0"/>
    <w:rsid w:val="000D05C8"/>
    <w:rsid w:val="000D73AB"/>
    <w:rsid w:val="00154364"/>
    <w:rsid w:val="00162980"/>
    <w:rsid w:val="00180027"/>
    <w:rsid w:val="001D153B"/>
    <w:rsid w:val="002163FA"/>
    <w:rsid w:val="002E7F64"/>
    <w:rsid w:val="00304632"/>
    <w:rsid w:val="00324B6E"/>
    <w:rsid w:val="00364AC3"/>
    <w:rsid w:val="003C6864"/>
    <w:rsid w:val="004300AD"/>
    <w:rsid w:val="004668E6"/>
    <w:rsid w:val="00484003"/>
    <w:rsid w:val="004C1C70"/>
    <w:rsid w:val="0051511E"/>
    <w:rsid w:val="005D79CA"/>
    <w:rsid w:val="005E261A"/>
    <w:rsid w:val="006667C6"/>
    <w:rsid w:val="006D1EEA"/>
    <w:rsid w:val="00706FCD"/>
    <w:rsid w:val="00721C11"/>
    <w:rsid w:val="007436EE"/>
    <w:rsid w:val="00885248"/>
    <w:rsid w:val="008A3F00"/>
    <w:rsid w:val="008B2482"/>
    <w:rsid w:val="008D12B3"/>
    <w:rsid w:val="008F20DF"/>
    <w:rsid w:val="00910DA0"/>
    <w:rsid w:val="009B43E6"/>
    <w:rsid w:val="009D7601"/>
    <w:rsid w:val="00A4631B"/>
    <w:rsid w:val="00A54E8A"/>
    <w:rsid w:val="00A638C0"/>
    <w:rsid w:val="00A835CE"/>
    <w:rsid w:val="00A94F3B"/>
    <w:rsid w:val="00AB6B40"/>
    <w:rsid w:val="00C503C4"/>
    <w:rsid w:val="00C753E5"/>
    <w:rsid w:val="00C84F0A"/>
    <w:rsid w:val="00CD38F5"/>
    <w:rsid w:val="00CD5F95"/>
    <w:rsid w:val="00D04E9D"/>
    <w:rsid w:val="00D33FFB"/>
    <w:rsid w:val="00DD3B67"/>
    <w:rsid w:val="00E13EF8"/>
    <w:rsid w:val="00E234F8"/>
    <w:rsid w:val="00E928B7"/>
    <w:rsid w:val="00E97135"/>
    <w:rsid w:val="00F60285"/>
    <w:rsid w:val="00F67481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38BB1"/>
  <w15:docId w15:val="{E24A8CC4-83CF-409E-8B27-8E766A3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4AC3"/>
    <w:rPr>
      <w:color w:val="3D3D3D"/>
      <w:u w:val="single"/>
    </w:rPr>
  </w:style>
  <w:style w:type="paragraph" w:styleId="NormalWeb">
    <w:name w:val="Normal (Web)"/>
    <w:basedOn w:val="Normal"/>
    <w:uiPriority w:val="99"/>
    <w:semiHidden/>
    <w:unhideWhenUsed/>
    <w:rsid w:val="00E9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971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529">
          <w:marLeft w:val="0"/>
          <w:marRight w:val="0"/>
          <w:marTop w:val="0"/>
          <w:marBottom w:val="0"/>
          <w:divBdr>
            <w:top w:val="single" w:sz="6" w:space="1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161">
                  <w:marLeft w:val="0"/>
                  <w:marRight w:val="65"/>
                  <w:marTop w:val="0"/>
                  <w:marBottom w:val="2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7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47">
          <w:marLeft w:val="0"/>
          <w:marRight w:val="0"/>
          <w:marTop w:val="100"/>
          <w:marBottom w:val="100"/>
          <w:divBdr>
            <w:top w:val="single" w:sz="2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17362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ica@arkus-lig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er.rss.org.rs/files/sub/super/220/Zakon_o_zastiti_podataka_o_licnost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Links>
    <vt:vector size="12" baseType="variant">
      <vt:variant>
        <vt:i4>5308469</vt:i4>
      </vt:variant>
      <vt:variant>
        <vt:i4>3</vt:i4>
      </vt:variant>
      <vt:variant>
        <vt:i4>0</vt:i4>
      </vt:variant>
      <vt:variant>
        <vt:i4>5</vt:i4>
      </vt:variant>
      <vt:variant>
        <vt:lpwstr>http://super.rss.org.rs/files/sub/super/220/Zakon_o_zastiti_podataka_o_licnosti.doc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mailto:informacijesbrl@gmail.com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Savez</cp:lastModifiedBy>
  <cp:revision>9</cp:revision>
  <cp:lastPrinted>2017-09-12T10:48:00Z</cp:lastPrinted>
  <dcterms:created xsi:type="dcterms:W3CDTF">2019-09-02T16:27:00Z</dcterms:created>
  <dcterms:modified xsi:type="dcterms:W3CDTF">2019-09-25T13:32:00Z</dcterms:modified>
</cp:coreProperties>
</file>